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Anziani ed adulti con disagio</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garantisce l'assistenza domiciliare ai soggetti anziani e disabili bisognosi, assicura il telesoccorso e telecontrollo e assistenza per le spese di prima necessita'. Attivita' di consulenza e sostegno per adulti disagiati con difficolta' connesse allo svolgimento dei compiti genitoriali, mediazione familiare, integrazione del reddito familiare, assegni per nuclei familiari e maternita', sostegno psicologico ed economico.</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Gandellini Eleonora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Servizio Centri sociali per anziani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Anziani ed adulti con disagio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Servizio RSA e riabilitazione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Anziani ed adulti con disagio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Servizio di assistenza domiciliare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Anziani ed adulti con disagio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Servizio pasti a domicilio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Anziani ed adulti con disagio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Convenzioni con Centri di socializzazione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Anziani ed adulti con disagio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Concessione contributi economici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Anziani ed adulti con disagio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Servizio di teleassistenza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Anziani ed adulti con disagio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Concessione contributi per badanti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Anziani ed adulti con disagio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Servizio di inserimenti in strutture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Anziani ed adulti con disagio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Concessione integrazione rette case di riposo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Anziani ed adulti con disagio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Concessione Carta per ottenere agevolazioni presso gli esercizi commerciali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Anziani ed adulti con disagio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Servizio di trasporto anziani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Anziani ed adulti con disagio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Servizio soggiorni climatici per anziani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Anziani ed adulti con disagio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Servizio di supporto per amministrazione di sostegno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Anziani ed adulti con disagio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Procedure correlate alla nomina amministratore di sostegno, interdizione o inabilitazione (su richiesta dell'autorita' giudiziaria)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Anziani ed adulti con disagio</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