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OIV/Nucleo di Valutazione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Travaglino Francesca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OIV/Nucleo di Valutazione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Assistenza attivita' di valutazione della performance e assegnazione punteggi e premi degli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OIV/Nucleo di Valutazione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