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Sport e tempo libero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assistenza alla Consulta dello 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fornitura 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Concessione tariffe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tempo libero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